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REGULAR STRENGTH 325MG PAIN RELIEF SOFTGELS – 40 CT</w:t>
        <w:tab/>
        <w:tab/>
        <w:t xml:space="preserve">               </w:t>
      </w:r>
    </w:p>
    <w:p>
      <w:pPr>
        <w:pStyle w:val="Normal"/>
        <w:rPr/>
      </w:pPr>
      <w:r>
        <w:rPr>
          <w:sz w:val="24"/>
          <w:szCs w:val="24"/>
        </w:rPr>
        <w:t>23,951 units with 5/19 expiry dating  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$1.45 each/unit</w:t>
      </w:r>
    </w:p>
    <w:p>
      <w:pPr>
        <w:pStyle w:val="Normal"/>
        <w:rPr/>
      </w:pPr>
      <w:r>
        <w:rPr>
          <w:sz w:val="24"/>
          <w:szCs w:val="24"/>
        </w:rPr>
        <w:t>Closeout Deal Cost: $0.65 each</w:t>
      </w:r>
    </w:p>
    <w:p>
      <w:pPr>
        <w:pStyle w:val="Normal"/>
        <w:rPr/>
      </w:pPr>
      <w:r>
        <w:rPr>
          <w:b/>
          <w:sz w:val="28"/>
          <w:szCs w:val="28"/>
        </w:rPr>
        <w:t>REGULAR STRENGTH 325MG PAIN RELIEF SOFTGELS – 20 CT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9,421 units with 2/28/19 expiry dating; 8,600 units with 1/31/21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$1.25 each/unit</w:t>
      </w:r>
    </w:p>
    <w:p>
      <w:pPr>
        <w:pStyle w:val="Normal"/>
        <w:rPr/>
      </w:pPr>
      <w:r>
        <w:rPr>
          <w:sz w:val="24"/>
          <w:szCs w:val="24"/>
        </w:rPr>
        <w:t>Closeout Deal Cost: $0.55 each</w:t>
        <w:tab/>
      </w:r>
    </w:p>
    <w:p>
      <w:pPr>
        <w:pStyle w:val="Normal"/>
        <w:rPr/>
      </w:pPr>
      <w:r>
        <w:rPr>
          <w:b/>
          <w:sz w:val="28"/>
          <w:szCs w:val="28"/>
        </w:rPr>
        <w:t xml:space="preserve">EXTRA STRENGTH 500MG PAIN RELIEF SOFTGELS – 20 CT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9,502 units with 12/31/20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$1.35 each/unit</w:t>
      </w:r>
    </w:p>
    <w:p>
      <w:pPr>
        <w:pStyle w:val="Normal"/>
        <w:rPr/>
      </w:pPr>
      <w:r>
        <w:rPr>
          <w:sz w:val="24"/>
          <w:szCs w:val="24"/>
        </w:rPr>
        <w:t>Closeout Deal Cost: $0.65 each</w:t>
      </w:r>
    </w:p>
    <w:p>
      <w:pPr>
        <w:pStyle w:val="Normal"/>
        <w:rPr/>
      </w:pPr>
      <w:r>
        <w:rPr>
          <w:b/>
          <w:sz w:val="28"/>
          <w:szCs w:val="28"/>
        </w:rPr>
        <w:t xml:space="preserve">EXTRA STRENGTH 500MG PAIN RELIEF SOFTGELS – 24 CT BONUS                                                              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14,168 units with 3/31/20 expiry dating; 2,460 units with 12/31/18 expiry dating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$1.40 each/unit</w:t>
      </w:r>
    </w:p>
    <w:p>
      <w:pPr>
        <w:pStyle w:val="Normal"/>
        <w:rPr/>
      </w:pPr>
      <w:r>
        <w:rPr>
          <w:sz w:val="24"/>
          <w:szCs w:val="24"/>
        </w:rPr>
        <w:t>Closeout Deal Cost: $0.70 each</w:t>
      </w:r>
    </w:p>
    <w:p>
      <w:pPr>
        <w:pStyle w:val="Normal"/>
        <w:rPr/>
      </w:pPr>
      <w:r>
        <w:rPr>
          <w:b/>
          <w:sz w:val="28"/>
          <w:szCs w:val="28"/>
        </w:rPr>
        <w:t xml:space="preserve">STRENGTH 325MG PAIN RELIEF SOFTGELS – 24 CT BONUS                       </w:t>
        <w:tab/>
        <w:t xml:space="preserve">       </w:t>
      </w:r>
    </w:p>
    <w:p>
      <w:pPr>
        <w:pStyle w:val="Normal"/>
        <w:rPr/>
      </w:pPr>
      <w:r>
        <w:rPr>
          <w:sz w:val="24"/>
          <w:szCs w:val="24"/>
        </w:rPr>
        <w:t>35,386 units with 5/31/19 expiry dating; 7,317 units with 5/31/19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$1.25 each/unit</w:t>
      </w:r>
    </w:p>
    <w:p>
      <w:pPr>
        <w:pStyle w:val="Normal"/>
        <w:rPr/>
      </w:pPr>
      <w:r>
        <w:rPr>
          <w:sz w:val="24"/>
          <w:szCs w:val="24"/>
        </w:rPr>
        <w:t>Closeout Deal Cost: $0.60 each</w:t>
      </w:r>
    </w:p>
    <w:p>
      <w:pPr>
        <w:pStyle w:val="Normal"/>
        <w:rPr/>
      </w:pPr>
      <w:r>
        <w:rPr>
          <w:b/>
          <w:sz w:val="28"/>
          <w:szCs w:val="28"/>
        </w:rPr>
        <w:t>TUSSIN DM SOFTGELS – 20CT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6,816 units with 8/31/18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48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$1.45 each/unit</w:t>
      </w:r>
    </w:p>
    <w:p>
      <w:pPr>
        <w:pStyle w:val="Normal"/>
        <w:rPr/>
      </w:pPr>
      <w:r>
        <w:rPr>
          <w:sz w:val="24"/>
          <w:szCs w:val="24"/>
        </w:rPr>
        <w:t>Closeout Deal Cost: $0.60 each</w:t>
      </w:r>
    </w:p>
    <w:p>
      <w:pPr>
        <w:pStyle w:val="Normal"/>
        <w:rPr/>
      </w:pPr>
      <w:r>
        <w:rPr>
          <w:b/>
          <w:sz w:val="28"/>
          <w:szCs w:val="28"/>
        </w:rPr>
        <w:t>REGULAR STRENGTH 325MG PAIN RELIEF SOFTGELS – 20 CT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14,679 units with 5/31/19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$1.05 each/unit</w:t>
      </w:r>
    </w:p>
    <w:p>
      <w:pPr>
        <w:pStyle w:val="Normal"/>
        <w:rPr/>
      </w:pPr>
      <w:r>
        <w:rPr>
          <w:sz w:val="24"/>
          <w:szCs w:val="24"/>
        </w:rPr>
        <w:t>Closeout Deal Cost: $0.45 each</w:t>
      </w:r>
    </w:p>
    <w:p>
      <w:pPr>
        <w:pStyle w:val="Normal"/>
        <w:rPr/>
      </w:pPr>
      <w:r>
        <w:rPr>
          <w:b/>
          <w:sz w:val="28"/>
          <w:szCs w:val="28"/>
        </w:rPr>
        <w:t>STOOL SOFTENER 100MG SOFTGELS – 100 CT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16,392 units with 1/31/20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$1.45 each/unit</w:t>
      </w:r>
    </w:p>
    <w:p>
      <w:pPr>
        <w:pStyle w:val="Normal"/>
        <w:rPr/>
      </w:pPr>
      <w:r>
        <w:rPr>
          <w:sz w:val="24"/>
          <w:szCs w:val="24"/>
        </w:rPr>
        <w:t>Closeout Deal Cost: $0.60 each</w:t>
      </w:r>
    </w:p>
    <w:p>
      <w:pPr>
        <w:pStyle w:val="Normal"/>
        <w:rPr/>
      </w:pPr>
      <w:r>
        <w:rPr>
          <w:b/>
          <w:sz w:val="28"/>
          <w:szCs w:val="28"/>
        </w:rPr>
        <w:t>STOOL SOFTENER 100MG SOFTGELS – 1000 CT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9,064 units with 1/31/20 expiry dating; 1,025 units with 1/31/19 expiry dating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Case Pack: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Original Wholesale Cost: $9.00 each/unit</w:t>
      </w:r>
    </w:p>
    <w:p>
      <w:pPr>
        <w:pStyle w:val="Normal"/>
        <w:rPr/>
      </w:pPr>
      <w:r>
        <w:rPr>
          <w:sz w:val="24"/>
          <w:szCs w:val="24"/>
        </w:rPr>
        <w:t>Closeout Deal Cost: $4.00 each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43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7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30b2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30b2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0b29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a36ac8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830b2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30b29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0b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0b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LibreOffice/6.0.0.3$Windows_X86_64 LibreOffice_project/64a0f66915f38c6217de274f0aa8e15618924765</Application>
  <Pages>2</Pages>
  <Words>260</Words>
  <Characters>1437</Characters>
  <CharactersWithSpaces>1825</CharactersWithSpaces>
  <Paragraphs>44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2018-06-13T16:53:00Z</dcterms:created>
  <dc:creator>ctipton</dc:creator>
  <dc:description/>
  <dc:language>en-US</dc:language>
  <cp:lastModifiedBy/>
  <dcterms:modified xsi:type="dcterms:W3CDTF">2018-07-13T14:28:52Z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